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69" w:rsidRPr="009B3969" w:rsidRDefault="009B3969" w:rsidP="009B3969">
      <w:pPr>
        <w:shd w:val="clear" w:color="auto" w:fill="F7F7F7"/>
        <w:spacing w:after="315" w:line="240" w:lineRule="auto"/>
        <w:outlineLvl w:val="0"/>
        <w:rPr>
          <w:rFonts w:ascii="Arial" w:eastAsia="Times New Roman" w:hAnsi="Arial" w:cs="Arial"/>
          <w:b/>
          <w:bCs/>
          <w:color w:val="010101"/>
          <w:kern w:val="36"/>
          <w:sz w:val="44"/>
          <w:szCs w:val="44"/>
          <w:lang w:eastAsia="ru-RU"/>
        </w:rPr>
      </w:pPr>
      <w:r w:rsidRPr="009B3969">
        <w:rPr>
          <w:rFonts w:ascii="Arial" w:eastAsia="Times New Roman" w:hAnsi="Arial" w:cs="Arial"/>
          <w:b/>
          <w:bCs/>
          <w:color w:val="010101"/>
          <w:kern w:val="36"/>
          <w:sz w:val="44"/>
          <w:szCs w:val="44"/>
          <w:lang w:eastAsia="ru-RU"/>
        </w:rPr>
        <w:t>Стандарты медицинской помощи в педиатрии</w:t>
      </w:r>
    </w:p>
    <w:p w:rsidR="009B3969" w:rsidRPr="009B3969" w:rsidRDefault="009B3969" w:rsidP="009B3969">
      <w:pPr>
        <w:spacing w:after="0" w:line="432" w:lineRule="atLeast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bookmarkStart w:id="0" w:name="_GoBack"/>
      <w:bookmarkEnd w:id="0"/>
      <w:r w:rsidRPr="009B3969">
        <w:rPr>
          <w:rFonts w:ascii="Arial" w:eastAsia="Times New Roman" w:hAnsi="Arial" w:cs="Arial"/>
          <w:b/>
          <w:bCs/>
          <w:color w:val="4E4E4E"/>
          <w:sz w:val="21"/>
          <w:lang w:eastAsia="ru-RU"/>
        </w:rPr>
        <w:t>Перечень нормативных актов, вводящих в действие стандарты медицинской помощи в педиатрии</w:t>
      </w:r>
    </w:p>
    <w:p w:rsidR="009B3969" w:rsidRPr="009B3969" w:rsidRDefault="009B3969" w:rsidP="009B3969">
      <w:pPr>
        <w:spacing w:after="0" w:line="432" w:lineRule="atLeast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9B3969">
        <w:rPr>
          <w:rFonts w:ascii="Arial" w:eastAsia="Times New Roman" w:hAnsi="Arial" w:cs="Arial"/>
          <w:b/>
          <w:bCs/>
          <w:color w:val="4E4E4E"/>
          <w:sz w:val="21"/>
          <w:lang w:eastAsia="ru-RU"/>
        </w:rPr>
        <w:t>Гастроэнтерология</w:t>
      </w:r>
    </w:p>
    <w:p w:rsidR="009B3969" w:rsidRPr="009B3969" w:rsidRDefault="009B3969" w:rsidP="009B3969">
      <w:pPr>
        <w:spacing w:before="240" w:after="240" w:line="432" w:lineRule="atLeast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9B3969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Приказ </w:t>
      </w:r>
      <w:proofErr w:type="spellStart"/>
      <w:r w:rsidRPr="009B3969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Минздравсоцразвия</w:t>
      </w:r>
      <w:proofErr w:type="spellEnd"/>
      <w:r w:rsidRPr="009B3969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РФ от 28.02.2006 № 121</w:t>
      </w:r>
    </w:p>
    <w:p w:rsidR="009B3969" w:rsidRPr="009B3969" w:rsidRDefault="009B3969" w:rsidP="009B3969">
      <w:pPr>
        <w:spacing w:before="240" w:after="240" w:line="432" w:lineRule="atLeast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9B3969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«Об утверждении стандарта медицинской помощи больным с болезнями накопления гликогена»</w:t>
      </w:r>
    </w:p>
    <w:p w:rsidR="009B3969" w:rsidRPr="009B3969" w:rsidRDefault="009B3969" w:rsidP="009B3969">
      <w:pPr>
        <w:spacing w:before="240" w:after="240" w:line="432" w:lineRule="atLeast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9B3969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Приказ </w:t>
      </w:r>
      <w:proofErr w:type="spellStart"/>
      <w:r w:rsidRPr="009B3969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Минздравсоцразвия</w:t>
      </w:r>
      <w:proofErr w:type="spellEnd"/>
      <w:r w:rsidRPr="009B3969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РФ от 22.02.2006 № 108</w:t>
      </w:r>
    </w:p>
    <w:p w:rsidR="009B3969" w:rsidRPr="009B3969" w:rsidRDefault="009B3969" w:rsidP="009B3969">
      <w:pPr>
        <w:spacing w:before="240" w:after="240" w:line="432" w:lineRule="atLeast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9B3969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«Об утверждении стандарта медицинской помощи больным с болезнью Вильсона»</w:t>
      </w:r>
    </w:p>
    <w:p w:rsidR="009B3969" w:rsidRPr="009B3969" w:rsidRDefault="009B3969" w:rsidP="009B3969">
      <w:pPr>
        <w:spacing w:before="240" w:after="240" w:line="432" w:lineRule="atLeast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9B3969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Приказ </w:t>
      </w:r>
      <w:proofErr w:type="spellStart"/>
      <w:r w:rsidRPr="009B3969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Минздравсоцразвия</w:t>
      </w:r>
      <w:proofErr w:type="spellEnd"/>
      <w:r w:rsidRPr="009B3969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РФ от 22.02.2006 № 106</w:t>
      </w:r>
    </w:p>
    <w:p w:rsidR="009B3969" w:rsidRPr="009B3969" w:rsidRDefault="009B3969" w:rsidP="009B3969">
      <w:pPr>
        <w:spacing w:before="240" w:after="240" w:line="432" w:lineRule="atLeast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9B3969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«Об утверждении стандарта медицинской помощи больным с болезнью Крона»</w:t>
      </w:r>
    </w:p>
    <w:p w:rsidR="009B3969" w:rsidRPr="009B3969" w:rsidRDefault="009B3969" w:rsidP="009B3969">
      <w:pPr>
        <w:spacing w:before="240" w:after="240" w:line="432" w:lineRule="atLeast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9B3969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Приказ </w:t>
      </w:r>
      <w:proofErr w:type="spellStart"/>
      <w:r w:rsidRPr="009B3969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Минздравсоцразвия</w:t>
      </w:r>
      <w:proofErr w:type="spellEnd"/>
      <w:r w:rsidRPr="009B3969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РФ от 28.02.2006 № 122</w:t>
      </w:r>
    </w:p>
    <w:p w:rsidR="009B3969" w:rsidRPr="009B3969" w:rsidRDefault="009B3969" w:rsidP="009B3969">
      <w:pPr>
        <w:spacing w:before="240" w:after="240" w:line="432" w:lineRule="atLeast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9B3969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«Об утверждении стандарта медицинской помощи больным другим и неуточненным циррозом печени»</w:t>
      </w:r>
    </w:p>
    <w:p w:rsidR="009B3969" w:rsidRPr="009B3969" w:rsidRDefault="009B3969" w:rsidP="009B3969">
      <w:pPr>
        <w:spacing w:before="240" w:after="240" w:line="432" w:lineRule="atLeast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9B3969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Приказ </w:t>
      </w:r>
      <w:proofErr w:type="spellStart"/>
      <w:r w:rsidRPr="009B3969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Минздравсоцразвия</w:t>
      </w:r>
      <w:proofErr w:type="spellEnd"/>
      <w:r w:rsidRPr="009B3969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РФ от 28.02.2006 № 123</w:t>
      </w:r>
    </w:p>
    <w:p w:rsidR="009B3969" w:rsidRPr="009B3969" w:rsidRDefault="009B3969" w:rsidP="009B3969">
      <w:pPr>
        <w:spacing w:before="240" w:after="240" w:line="432" w:lineRule="atLeast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9B3969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«Об утверждении стандарта медицинской помощи больным хроническим активным гепатитом, неклассифицированным в других рубриках»</w:t>
      </w:r>
    </w:p>
    <w:p w:rsidR="009B3969" w:rsidRPr="009B3969" w:rsidRDefault="009B3969" w:rsidP="009B3969">
      <w:pPr>
        <w:spacing w:before="240" w:after="240" w:line="432" w:lineRule="atLeast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9B3969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Приказ </w:t>
      </w:r>
      <w:proofErr w:type="spellStart"/>
      <w:r w:rsidRPr="009B3969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Минздравсоцразвия</w:t>
      </w:r>
      <w:proofErr w:type="spellEnd"/>
      <w:r w:rsidRPr="009B3969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РФ от 28.02.2006 № 124</w:t>
      </w:r>
    </w:p>
    <w:p w:rsidR="009B3969" w:rsidRPr="009B3969" w:rsidRDefault="009B3969" w:rsidP="009B3969">
      <w:pPr>
        <w:spacing w:before="240" w:after="240" w:line="432" w:lineRule="atLeast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9B3969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«Об утверждении стандарта медицинской помощи больным язвенным колитом»</w:t>
      </w:r>
    </w:p>
    <w:p w:rsidR="009B3969" w:rsidRPr="009B3969" w:rsidRDefault="009B3969" w:rsidP="009B3969">
      <w:pPr>
        <w:spacing w:after="0" w:line="432" w:lineRule="atLeast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9B3969">
        <w:rPr>
          <w:rFonts w:ascii="Arial" w:eastAsia="Times New Roman" w:hAnsi="Arial" w:cs="Arial"/>
          <w:b/>
          <w:bCs/>
          <w:color w:val="4E4E4E"/>
          <w:sz w:val="21"/>
          <w:lang w:eastAsia="ru-RU"/>
        </w:rPr>
        <w:t>Инфекционные болезни</w:t>
      </w:r>
    </w:p>
    <w:p w:rsidR="009B3969" w:rsidRPr="009B3969" w:rsidRDefault="009B3969" w:rsidP="009B3969">
      <w:pPr>
        <w:spacing w:before="240" w:after="240" w:line="432" w:lineRule="atLeast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9B3969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Приказ </w:t>
      </w:r>
      <w:proofErr w:type="spellStart"/>
      <w:r w:rsidRPr="009B3969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Минздравсоцразвия</w:t>
      </w:r>
      <w:proofErr w:type="spellEnd"/>
      <w:r w:rsidRPr="009B3969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РФ от 05.06.2006 № 455</w:t>
      </w:r>
    </w:p>
    <w:p w:rsidR="009B3969" w:rsidRPr="009B3969" w:rsidRDefault="009B3969" w:rsidP="009B3969">
      <w:pPr>
        <w:spacing w:before="240" w:after="240" w:line="432" w:lineRule="atLeast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9B3969">
        <w:rPr>
          <w:rFonts w:ascii="Arial" w:eastAsia="Times New Roman" w:hAnsi="Arial" w:cs="Arial"/>
          <w:color w:val="4E4E4E"/>
          <w:sz w:val="24"/>
          <w:szCs w:val="24"/>
          <w:lang w:eastAsia="ru-RU"/>
        </w:rPr>
        <w:lastRenderedPageBreak/>
        <w:t>«Об утверждении стандарта медицинской помощи больным с отдельными нарушениями, вовлекающими иммунный механизм»</w:t>
      </w:r>
    </w:p>
    <w:p w:rsidR="009B3969" w:rsidRPr="009B3969" w:rsidRDefault="009B3969" w:rsidP="009B3969">
      <w:pPr>
        <w:spacing w:after="0" w:line="432" w:lineRule="atLeast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9B3969">
        <w:rPr>
          <w:rFonts w:ascii="Arial" w:eastAsia="Times New Roman" w:hAnsi="Arial" w:cs="Arial"/>
          <w:b/>
          <w:bCs/>
          <w:color w:val="4E4E4E"/>
          <w:sz w:val="21"/>
          <w:lang w:eastAsia="ru-RU"/>
        </w:rPr>
        <w:t>Кардиология</w:t>
      </w:r>
    </w:p>
    <w:p w:rsidR="009B3969" w:rsidRPr="009B3969" w:rsidRDefault="009B3969" w:rsidP="009B3969">
      <w:pPr>
        <w:spacing w:before="240" w:after="240" w:line="432" w:lineRule="atLeast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9B3969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Приказ </w:t>
      </w:r>
      <w:proofErr w:type="spellStart"/>
      <w:r w:rsidRPr="009B3969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Минздравсоцразвия</w:t>
      </w:r>
      <w:proofErr w:type="spellEnd"/>
      <w:r w:rsidRPr="009B3969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РФ от 28.02.2006 № 126</w:t>
      </w:r>
    </w:p>
    <w:p w:rsidR="009B3969" w:rsidRPr="009B3969" w:rsidRDefault="009B3969" w:rsidP="009B3969">
      <w:pPr>
        <w:spacing w:before="240" w:after="240" w:line="432" w:lineRule="atLeast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9B3969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«Об утверждении стандарта медицинской помощи больным неревматическими поражениями митрального клапана, неревматическими поражениями аортального клапана, неревматическими поражениями трехстворчатого клапана»</w:t>
      </w:r>
    </w:p>
    <w:p w:rsidR="009B3969" w:rsidRPr="009B3969" w:rsidRDefault="009B3969" w:rsidP="009B3969">
      <w:pPr>
        <w:spacing w:after="0" w:line="432" w:lineRule="atLeast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9B3969">
        <w:rPr>
          <w:rFonts w:ascii="Arial" w:eastAsia="Times New Roman" w:hAnsi="Arial" w:cs="Arial"/>
          <w:b/>
          <w:bCs/>
          <w:color w:val="4E4E4E"/>
          <w:sz w:val="21"/>
          <w:lang w:eastAsia="ru-RU"/>
        </w:rPr>
        <w:t>Неврология</w:t>
      </w:r>
    </w:p>
    <w:p w:rsidR="009B3969" w:rsidRPr="009B3969" w:rsidRDefault="009B3969" w:rsidP="009B3969">
      <w:pPr>
        <w:spacing w:before="240" w:after="240" w:line="432" w:lineRule="atLeast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9B3969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Приказ </w:t>
      </w:r>
      <w:proofErr w:type="spellStart"/>
      <w:r w:rsidRPr="009B3969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Минздравсоцразвия</w:t>
      </w:r>
      <w:proofErr w:type="spellEnd"/>
      <w:r w:rsidRPr="009B3969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РФ от 22.02.2006 № 105</w:t>
      </w:r>
    </w:p>
    <w:p w:rsidR="009B3969" w:rsidRPr="009B3969" w:rsidRDefault="009B3969" w:rsidP="009B3969">
      <w:pPr>
        <w:spacing w:before="240" w:after="240" w:line="432" w:lineRule="atLeast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9B3969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«Об утверждении стандарта медицинской помощи больным рассеянным склерозом»</w:t>
      </w:r>
    </w:p>
    <w:p w:rsidR="009B3969" w:rsidRPr="009B3969" w:rsidRDefault="009B3969" w:rsidP="009B3969">
      <w:pPr>
        <w:spacing w:after="0" w:line="432" w:lineRule="atLeast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spellStart"/>
      <w:r w:rsidRPr="009B3969">
        <w:rPr>
          <w:rFonts w:ascii="Arial" w:eastAsia="Times New Roman" w:hAnsi="Arial" w:cs="Arial"/>
          <w:b/>
          <w:bCs/>
          <w:color w:val="4E4E4E"/>
          <w:sz w:val="21"/>
          <w:lang w:eastAsia="ru-RU"/>
        </w:rPr>
        <w:t>Неонаталогия</w:t>
      </w:r>
      <w:proofErr w:type="spellEnd"/>
    </w:p>
    <w:p w:rsidR="009B3969" w:rsidRPr="009B3969" w:rsidRDefault="009B3969" w:rsidP="009B3969">
      <w:pPr>
        <w:spacing w:before="240" w:after="240" w:line="432" w:lineRule="atLeast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9B3969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Приказ </w:t>
      </w:r>
      <w:proofErr w:type="spellStart"/>
      <w:r w:rsidRPr="009B3969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Минздравсоцразвия</w:t>
      </w:r>
      <w:proofErr w:type="spellEnd"/>
      <w:r w:rsidRPr="009B3969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РФ от 04.04.2006 № 252</w:t>
      </w:r>
    </w:p>
    <w:p w:rsidR="009B3969" w:rsidRPr="009B3969" w:rsidRDefault="009B3969" w:rsidP="009B3969">
      <w:pPr>
        <w:spacing w:before="240" w:after="240" w:line="432" w:lineRule="atLeast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9B3969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«Об утверждении стандарта медицинской помощи больным при разрыве внутричерепных тканей и кровоизлиянии вследствие родовой травмы, других родовых травмах центральной нервной системы, внутричерепных нетравматических кровоизлияниях, судорогах новорожденного, тяжелой асфиксии, ишемии мозга, церебральной </w:t>
      </w:r>
      <w:proofErr w:type="spellStart"/>
      <w:r w:rsidRPr="009B3969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лейкомаляции</w:t>
      </w:r>
      <w:proofErr w:type="spellEnd"/>
      <w:r w:rsidRPr="009B3969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, неонатальной коме»</w:t>
      </w:r>
    </w:p>
    <w:p w:rsidR="009B3969" w:rsidRPr="009B3969" w:rsidRDefault="009B3969" w:rsidP="009B3969">
      <w:pPr>
        <w:spacing w:before="240" w:after="240" w:line="432" w:lineRule="atLeast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9B3969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Приказ </w:t>
      </w:r>
      <w:proofErr w:type="spellStart"/>
      <w:r w:rsidRPr="009B3969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Минздравсоцразвия</w:t>
      </w:r>
      <w:proofErr w:type="spellEnd"/>
      <w:r w:rsidRPr="009B3969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РФ от 13.03.2006 № 148</w:t>
      </w:r>
    </w:p>
    <w:p w:rsidR="009B3969" w:rsidRPr="009B3969" w:rsidRDefault="009B3969" w:rsidP="009B3969">
      <w:pPr>
        <w:spacing w:before="240" w:after="240" w:line="432" w:lineRule="atLeast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9B3969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«Об утверждении стандарта медицинской помощи больным при бактериальном сепсисе новорожденного»</w:t>
      </w:r>
    </w:p>
    <w:p w:rsidR="009B3969" w:rsidRPr="009B3969" w:rsidRDefault="009B3969" w:rsidP="009B3969">
      <w:pPr>
        <w:spacing w:before="240" w:after="240" w:line="432" w:lineRule="atLeast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9B3969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Приказ </w:t>
      </w:r>
      <w:proofErr w:type="spellStart"/>
      <w:r w:rsidRPr="009B3969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Минздравсоцразвия</w:t>
      </w:r>
      <w:proofErr w:type="spellEnd"/>
      <w:r w:rsidRPr="009B3969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РФ от 13.03.2006 № 147</w:t>
      </w:r>
    </w:p>
    <w:p w:rsidR="009B3969" w:rsidRPr="009B3969" w:rsidRDefault="009B3969" w:rsidP="009B3969">
      <w:pPr>
        <w:spacing w:before="240" w:after="240" w:line="432" w:lineRule="atLeast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9B3969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«Об утверждении стандарта медицинской помощи больным при расстройствах, связанных с укорочением срока беременности и малой массой тела при рождении, замедленном росте и недостаточности питания плода»</w:t>
      </w:r>
    </w:p>
    <w:p w:rsidR="009B3969" w:rsidRPr="009B3969" w:rsidRDefault="009B3969" w:rsidP="009B3969">
      <w:pPr>
        <w:spacing w:before="240" w:after="240" w:line="432" w:lineRule="atLeast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9B3969">
        <w:rPr>
          <w:rFonts w:ascii="Arial" w:eastAsia="Times New Roman" w:hAnsi="Arial" w:cs="Arial"/>
          <w:color w:val="4E4E4E"/>
          <w:sz w:val="24"/>
          <w:szCs w:val="24"/>
          <w:lang w:eastAsia="ru-RU"/>
        </w:rPr>
        <w:lastRenderedPageBreak/>
        <w:t xml:space="preserve">Приказ </w:t>
      </w:r>
      <w:proofErr w:type="spellStart"/>
      <w:r w:rsidRPr="009B3969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Минздравсоцразвия</w:t>
      </w:r>
      <w:proofErr w:type="spellEnd"/>
      <w:r w:rsidRPr="009B3969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РФ от 13.03.2006 № 146</w:t>
      </w:r>
    </w:p>
    <w:p w:rsidR="009B3969" w:rsidRPr="009B3969" w:rsidRDefault="009B3969" w:rsidP="009B3969">
      <w:pPr>
        <w:spacing w:before="240" w:after="240" w:line="432" w:lineRule="atLeast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9B3969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«Об утверждении стандарта медицинской помощи больным с врожденной пневмонией»</w:t>
      </w:r>
    </w:p>
    <w:p w:rsidR="009B3969" w:rsidRPr="009B3969" w:rsidRDefault="009B3969" w:rsidP="009B3969">
      <w:pPr>
        <w:spacing w:before="240" w:after="240" w:line="432" w:lineRule="atLeast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9B3969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Приказ </w:t>
      </w:r>
      <w:proofErr w:type="spellStart"/>
      <w:r w:rsidRPr="009B3969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Минздравсоцразвия</w:t>
      </w:r>
      <w:proofErr w:type="spellEnd"/>
      <w:r w:rsidRPr="009B3969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РФ от 13.03.2006 № 145</w:t>
      </w:r>
    </w:p>
    <w:p w:rsidR="009B3969" w:rsidRPr="009B3969" w:rsidRDefault="009B3969" w:rsidP="009B3969">
      <w:pPr>
        <w:spacing w:before="240" w:after="240" w:line="432" w:lineRule="atLeast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9B3969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«Об утверждении стандарта медицинской помощи больным при синдроме новорожденного от матери, страдающей диабетом»</w:t>
      </w:r>
    </w:p>
    <w:p w:rsidR="009B3969" w:rsidRPr="009B3969" w:rsidRDefault="009B3969" w:rsidP="009B3969">
      <w:pPr>
        <w:spacing w:before="240" w:after="240" w:line="432" w:lineRule="atLeast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9B3969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Приказ </w:t>
      </w:r>
      <w:proofErr w:type="spellStart"/>
      <w:r w:rsidRPr="009B3969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Минздравсоцразвия</w:t>
      </w:r>
      <w:proofErr w:type="spellEnd"/>
      <w:r w:rsidRPr="009B3969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РФ от 13.03.2006 № 144</w:t>
      </w:r>
    </w:p>
    <w:p w:rsidR="009B3969" w:rsidRPr="009B3969" w:rsidRDefault="009B3969" w:rsidP="009B3969">
      <w:pPr>
        <w:spacing w:before="240" w:after="240" w:line="432" w:lineRule="atLeast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9B3969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«Об утверждении стандарта медицинской помощи больным при гемолитической болезни плода и новорожденного»</w:t>
      </w:r>
    </w:p>
    <w:p w:rsidR="009B3969" w:rsidRPr="009B3969" w:rsidRDefault="009B3969" w:rsidP="009B3969">
      <w:pPr>
        <w:spacing w:after="0" w:line="432" w:lineRule="atLeast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9B3969">
        <w:rPr>
          <w:rFonts w:ascii="Arial" w:eastAsia="Times New Roman" w:hAnsi="Arial" w:cs="Arial"/>
          <w:b/>
          <w:bCs/>
          <w:color w:val="4E4E4E"/>
          <w:sz w:val="21"/>
          <w:lang w:eastAsia="ru-RU"/>
        </w:rPr>
        <w:t>Педиатрия</w:t>
      </w:r>
    </w:p>
    <w:p w:rsidR="009B3969" w:rsidRPr="009B3969" w:rsidRDefault="009B3969" w:rsidP="009B3969">
      <w:pPr>
        <w:spacing w:before="240" w:after="240" w:line="432" w:lineRule="atLeast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9B3969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Приказ </w:t>
      </w:r>
      <w:proofErr w:type="spellStart"/>
      <w:r w:rsidRPr="009B3969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Минздравсоцразвия</w:t>
      </w:r>
      <w:proofErr w:type="spellEnd"/>
      <w:r w:rsidRPr="009B3969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РФ от 28.04.2007 № 307</w:t>
      </w:r>
    </w:p>
    <w:p w:rsidR="009B3969" w:rsidRPr="009B3969" w:rsidRDefault="009B3969" w:rsidP="009B3969">
      <w:pPr>
        <w:spacing w:before="240" w:after="240" w:line="432" w:lineRule="atLeast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9B3969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«О стандарте диспансерного (профилактического) наблюдения ребенка в течение первого года жизни»</w:t>
      </w:r>
    </w:p>
    <w:p w:rsidR="009B3969" w:rsidRPr="009B3969" w:rsidRDefault="009B3969" w:rsidP="009B3969">
      <w:pPr>
        <w:spacing w:after="0" w:line="432" w:lineRule="atLeast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9B3969">
        <w:rPr>
          <w:rFonts w:ascii="Arial" w:eastAsia="Times New Roman" w:hAnsi="Arial" w:cs="Arial"/>
          <w:b/>
          <w:bCs/>
          <w:color w:val="4E4E4E"/>
          <w:sz w:val="21"/>
          <w:lang w:eastAsia="ru-RU"/>
        </w:rPr>
        <w:t>Хирургия</w:t>
      </w:r>
    </w:p>
    <w:p w:rsidR="009B3969" w:rsidRPr="009B3969" w:rsidRDefault="009B3969" w:rsidP="009B3969">
      <w:pPr>
        <w:spacing w:before="240" w:after="240" w:line="432" w:lineRule="atLeast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9B3969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Приказ </w:t>
      </w:r>
      <w:proofErr w:type="spellStart"/>
      <w:r w:rsidRPr="009B3969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Минздравсоцразвия</w:t>
      </w:r>
      <w:proofErr w:type="spellEnd"/>
      <w:r w:rsidRPr="009B3969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РФ от 13.01.2006 № 16</w:t>
      </w:r>
    </w:p>
    <w:p w:rsidR="009B3969" w:rsidRPr="009B3969" w:rsidRDefault="009B3969" w:rsidP="009B3969">
      <w:pPr>
        <w:spacing w:before="240" w:after="240" w:line="432" w:lineRule="atLeast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9B3969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«Об утверждении стандарта медицинской помощи больным с расщелиной неба, с расщелиной губы, с расщелиной неба и губы»</w:t>
      </w:r>
    </w:p>
    <w:p w:rsidR="009B3969" w:rsidRPr="009B3969" w:rsidRDefault="009B3969" w:rsidP="009B3969">
      <w:pPr>
        <w:spacing w:after="0" w:line="432" w:lineRule="atLeast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9B3969">
        <w:rPr>
          <w:rFonts w:ascii="Arial" w:eastAsia="Times New Roman" w:hAnsi="Arial" w:cs="Arial"/>
          <w:b/>
          <w:bCs/>
          <w:color w:val="4E4E4E"/>
          <w:sz w:val="21"/>
          <w:lang w:eastAsia="ru-RU"/>
        </w:rPr>
        <w:t>Общие вопросы</w:t>
      </w:r>
    </w:p>
    <w:p w:rsidR="009B3969" w:rsidRPr="009B3969" w:rsidRDefault="009B3969" w:rsidP="009B3969">
      <w:pPr>
        <w:spacing w:before="240" w:after="240" w:line="432" w:lineRule="atLeast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9B3969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Приказ Минздрава РФ от 07.05.1998 № 151 (ред. от 28.04.2007)</w:t>
      </w:r>
    </w:p>
    <w:p w:rsidR="009B3969" w:rsidRPr="009B3969" w:rsidRDefault="009B3969" w:rsidP="009B3969">
      <w:pPr>
        <w:spacing w:before="240" w:after="240" w:line="432" w:lineRule="atLeast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9B3969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«О временных отраслевых стандартах объема медицинской помощи детям» (Часть 3, Приложения 15–24)</w:t>
      </w:r>
    </w:p>
    <w:p w:rsidR="009B3969" w:rsidRPr="009B3969" w:rsidRDefault="009B3969" w:rsidP="009B3969">
      <w:pPr>
        <w:spacing w:before="240" w:after="240" w:line="432" w:lineRule="atLeast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9B3969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Приказ Минздрава РФ от 07.05.1998 № 151 (ред. от 28.04.2007)</w:t>
      </w:r>
    </w:p>
    <w:p w:rsidR="004F434B" w:rsidRDefault="009B3969" w:rsidP="009B3969">
      <w:pPr>
        <w:spacing w:before="240" w:after="240" w:line="432" w:lineRule="atLeast"/>
        <w:jc w:val="both"/>
      </w:pPr>
      <w:r w:rsidRPr="009B3969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«О временных отраслевых стандартах объема медицинской помощи детям» (Часть 1, Приложения 1–9)</w:t>
      </w:r>
    </w:p>
    <w:sectPr w:rsidR="004F434B" w:rsidSect="004F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969"/>
    <w:rsid w:val="004F434B"/>
    <w:rsid w:val="009B3969"/>
    <w:rsid w:val="00E0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4B"/>
  </w:style>
  <w:style w:type="paragraph" w:styleId="1">
    <w:name w:val="heading 1"/>
    <w:basedOn w:val="a"/>
    <w:link w:val="10"/>
    <w:uiPriority w:val="9"/>
    <w:qFormat/>
    <w:rsid w:val="009B39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39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B3969"/>
    <w:rPr>
      <w:color w:val="0000FF"/>
      <w:u w:val="single"/>
    </w:rPr>
  </w:style>
  <w:style w:type="paragraph" w:customStyle="1" w:styleId="head0">
    <w:name w:val="head0"/>
    <w:basedOn w:val="a"/>
    <w:rsid w:val="009B3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969"/>
    <w:rPr>
      <w:b/>
      <w:bCs/>
    </w:rPr>
  </w:style>
  <w:style w:type="paragraph" w:styleId="a5">
    <w:name w:val="Normal (Web)"/>
    <w:basedOn w:val="a"/>
    <w:uiPriority w:val="99"/>
    <w:semiHidden/>
    <w:unhideWhenUsed/>
    <w:rsid w:val="009B3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197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2018-10-10T06:59:00Z</dcterms:created>
  <dcterms:modified xsi:type="dcterms:W3CDTF">2018-10-10T09:22:00Z</dcterms:modified>
</cp:coreProperties>
</file>